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640366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4036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640366" w:rsidRPr="00640366">
        <w:rPr>
          <w:sz w:val="28"/>
          <w:szCs w:val="28"/>
        </w:rPr>
        <w:t>утверждении административного</w:t>
      </w:r>
      <w:r w:rsidR="00640366">
        <w:rPr>
          <w:sz w:val="28"/>
          <w:szCs w:val="28"/>
        </w:rPr>
        <w:t xml:space="preserve"> </w:t>
      </w:r>
      <w:r w:rsidR="00640366" w:rsidRPr="00640366">
        <w:rPr>
          <w:sz w:val="28"/>
          <w:szCs w:val="28"/>
        </w:rPr>
        <w:t>регламента по предоставлению муниципальной услуги</w:t>
      </w:r>
      <w:r w:rsidR="00640366">
        <w:rPr>
          <w:sz w:val="28"/>
          <w:szCs w:val="28"/>
        </w:rPr>
        <w:t xml:space="preserve"> </w:t>
      </w:r>
      <w:r w:rsidR="00640366" w:rsidRPr="00640366">
        <w:rPr>
          <w:sz w:val="28"/>
          <w:szCs w:val="28"/>
        </w:rPr>
        <w:t>«Предоставление информации о форме собственности на недвижимое и движимое имущество, земельные участки, находящиеся в собственности муниципального образования, включая предоставление информации об объектах недвижимого имущества, находящегося в муниципальной собственности и предназначенных для сдачи в аренду»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40366" w:rsidRPr="00640366">
              <w:rPr>
                <w:sz w:val="28"/>
                <w:szCs w:val="28"/>
              </w:rPr>
              <w:t>с Жилищным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81F00" w:rsidRDefault="00681F00" w:rsidP="003E7623">
      <w:r>
        <w:separator/>
      </w:r>
    </w:p>
  </w:endnote>
  <w:endnote w:type="continuationSeparator" w:id="0">
    <w:p w:rsidR="00681F00" w:rsidRDefault="00681F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81F00" w:rsidRDefault="00681F00" w:rsidP="003E7623">
      <w:r>
        <w:separator/>
      </w:r>
    </w:p>
  </w:footnote>
  <w:footnote w:type="continuationSeparator" w:id="0">
    <w:p w:rsidR="00681F00" w:rsidRDefault="00681F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1F00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1BDF-30DB-4CC7-B25C-66D9ED492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2026-06-01T13:28:00Z</dcterms:created>
  <dcterms:modified xsi:type="dcterms:W3CDTF">2026-06-01T13:28:00Z</dcterms:modified>
</cp:coreProperties>
</file>